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083 Street Dance Show Juniors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402 Dance club STYLE (37.8 б.)</w:t>
      </w:r>
    </w:p>
    <w:p>
      <w:pPr/>
      <w:r>
        <w:rPr/>
        <w:t xml:space="preserve">Місце 2: 344 Electra (34.4 б.)</w:t>
      </w:r>
    </w:p>
    <w:p>
      <w:pPr/>
      <w:r>
        <w:rPr/>
        <w:t xml:space="preserve">Місце 3: 342 Dancity (33.4 б.)</w:t>
      </w:r>
    </w:p>
    <w:p>
      <w:pPr/>
      <w:r>
        <w:rPr/>
        <w:t xml:space="preserve">Місце 4: 332 Студія сучасної хореографії AVANGARD (24.8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332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342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344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332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342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344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332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342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344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332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342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344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332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342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344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